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2D3FA" w14:textId="5E7573DC" w:rsidR="009A688B" w:rsidRPr="00071C20" w:rsidRDefault="002906ED" w:rsidP="00071C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0432FF"/>
          <w:sz w:val="32"/>
          <w:szCs w:val="32"/>
        </w:rPr>
      </w:pPr>
      <w:r>
        <w:rPr>
          <w:b/>
          <w:color w:val="0432FF"/>
          <w:sz w:val="32"/>
          <w:szCs w:val="32"/>
        </w:rPr>
        <w:t xml:space="preserve"> </w:t>
      </w:r>
      <w:r w:rsidR="009A688B" w:rsidRPr="00071C20">
        <w:rPr>
          <w:b/>
          <w:color w:val="0432FF"/>
          <w:sz w:val="32"/>
          <w:szCs w:val="32"/>
        </w:rPr>
        <w:t>Journ</w:t>
      </w:r>
      <w:r w:rsidR="00071C20" w:rsidRPr="00071C20">
        <w:rPr>
          <w:b/>
          <w:color w:val="0432FF"/>
          <w:sz w:val="32"/>
          <w:szCs w:val="32"/>
        </w:rPr>
        <w:t>ée</w:t>
      </w:r>
      <w:r w:rsidR="009A688B" w:rsidRPr="00071C20">
        <w:rPr>
          <w:b/>
          <w:color w:val="0432FF"/>
          <w:sz w:val="32"/>
          <w:szCs w:val="32"/>
        </w:rPr>
        <w:t xml:space="preserve"> annuelle du CERECAI</w:t>
      </w:r>
    </w:p>
    <w:p w14:paraId="7A9B0EBC" w14:textId="0BFB5AA7" w:rsidR="00071C20" w:rsidRPr="00071C20" w:rsidRDefault="00071C20" w:rsidP="00071C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FF0000"/>
          <w:sz w:val="32"/>
          <w:szCs w:val="32"/>
        </w:rPr>
      </w:pPr>
      <w:r w:rsidRPr="00071C20">
        <w:rPr>
          <w:b/>
          <w:color w:val="FF0000"/>
          <w:sz w:val="32"/>
          <w:szCs w:val="32"/>
        </w:rPr>
        <w:t xml:space="preserve">Vendredi </w:t>
      </w:r>
      <w:r w:rsidR="00A70784">
        <w:rPr>
          <w:b/>
          <w:color w:val="FF0000"/>
          <w:sz w:val="32"/>
          <w:szCs w:val="32"/>
        </w:rPr>
        <w:t>10 octobre 2025</w:t>
      </w:r>
    </w:p>
    <w:p w14:paraId="29913850" w14:textId="77777777" w:rsidR="00071C20" w:rsidRPr="00071C20" w:rsidRDefault="00071C20" w:rsidP="00071C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 w:rsidRPr="00071C20">
        <w:rPr>
          <w:b/>
          <w:sz w:val="32"/>
          <w:szCs w:val="32"/>
        </w:rPr>
        <w:t xml:space="preserve">CHU </w:t>
      </w:r>
      <w:proofErr w:type="spellStart"/>
      <w:r w:rsidRPr="00071C20">
        <w:rPr>
          <w:b/>
          <w:sz w:val="32"/>
          <w:szCs w:val="32"/>
        </w:rPr>
        <w:t>Pitié-Salpétrière</w:t>
      </w:r>
      <w:proofErr w:type="spellEnd"/>
    </w:p>
    <w:p w14:paraId="432A0BD6" w14:textId="08B1F145" w:rsidR="00071C20" w:rsidRDefault="00071C20" w:rsidP="00071C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4762A7">
        <w:rPr>
          <w:b/>
          <w:sz w:val="32"/>
          <w:szCs w:val="32"/>
        </w:rPr>
        <w:t>Amphi ADICARE</w:t>
      </w:r>
      <w:r w:rsidRPr="00071C20">
        <w:rPr>
          <w:sz w:val="32"/>
          <w:szCs w:val="32"/>
        </w:rPr>
        <w:t xml:space="preserve"> (</w:t>
      </w:r>
      <w:r w:rsidR="005361B3">
        <w:rPr>
          <w:sz w:val="32"/>
          <w:szCs w:val="32"/>
        </w:rPr>
        <w:t>4</w:t>
      </w:r>
      <w:r w:rsidR="005361B3" w:rsidRPr="005361B3">
        <w:rPr>
          <w:sz w:val="32"/>
          <w:szCs w:val="32"/>
          <w:vertAlign w:val="superscript"/>
        </w:rPr>
        <w:t>ème</w:t>
      </w:r>
      <w:r w:rsidR="005361B3">
        <w:rPr>
          <w:sz w:val="32"/>
          <w:szCs w:val="32"/>
        </w:rPr>
        <w:t xml:space="preserve"> étage Institut</w:t>
      </w:r>
      <w:r w:rsidRPr="00071C20">
        <w:rPr>
          <w:sz w:val="32"/>
          <w:szCs w:val="32"/>
        </w:rPr>
        <w:t xml:space="preserve"> de cardiologie</w:t>
      </w:r>
      <w:r w:rsidRPr="00C83E17">
        <w:rPr>
          <w:sz w:val="32"/>
          <w:szCs w:val="32"/>
        </w:rPr>
        <w:t>, La Salpêtrière</w:t>
      </w:r>
      <w:r w:rsidRPr="00071C20">
        <w:rPr>
          <w:sz w:val="32"/>
          <w:szCs w:val="32"/>
        </w:rPr>
        <w:t>)</w:t>
      </w:r>
    </w:p>
    <w:p w14:paraId="3F14E21D" w14:textId="3C7253F0" w:rsidR="00071C20" w:rsidRPr="00071C20" w:rsidRDefault="005361B3" w:rsidP="00071C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56 bd Vincent Auriol, </w:t>
      </w:r>
      <w:r w:rsidR="00071C20">
        <w:rPr>
          <w:sz w:val="32"/>
          <w:szCs w:val="32"/>
        </w:rPr>
        <w:t>75013, Paris</w:t>
      </w:r>
    </w:p>
    <w:p w14:paraId="1F33566B" w14:textId="77777777" w:rsidR="009A688B" w:rsidRDefault="009A688B"/>
    <w:p w14:paraId="0F86FF38" w14:textId="77777777" w:rsidR="009A688B" w:rsidRDefault="009A688B"/>
    <w:p w14:paraId="48F9D199" w14:textId="2539F840" w:rsidR="009C7F95" w:rsidRDefault="0006051D">
      <w:proofErr w:type="gramStart"/>
      <w:r>
        <w:rPr>
          <w:b/>
        </w:rPr>
        <w:t>9:</w:t>
      </w:r>
      <w:proofErr w:type="gramEnd"/>
      <w:r>
        <w:rPr>
          <w:b/>
        </w:rPr>
        <w:t>30-10</w:t>
      </w:r>
      <w:r w:rsidR="00F12AFC" w:rsidRPr="00071C20">
        <w:rPr>
          <w:b/>
        </w:rPr>
        <w:t>:00</w:t>
      </w:r>
      <w:r w:rsidR="00F12AFC">
        <w:t> : Accueil</w:t>
      </w:r>
    </w:p>
    <w:p w14:paraId="32EAB4A6" w14:textId="5476B617" w:rsidR="00F12AFC" w:rsidRDefault="0006051D">
      <w:proofErr w:type="gramStart"/>
      <w:r>
        <w:rPr>
          <w:b/>
        </w:rPr>
        <w:t>10:</w:t>
      </w:r>
      <w:proofErr w:type="gramEnd"/>
      <w:r>
        <w:rPr>
          <w:b/>
        </w:rPr>
        <w:t>00-10</w:t>
      </w:r>
      <w:r w:rsidR="00F12AFC" w:rsidRPr="00071C20">
        <w:rPr>
          <w:b/>
        </w:rPr>
        <w:t>:20</w:t>
      </w:r>
      <w:r w:rsidR="00F12AFC">
        <w:t> :</w:t>
      </w:r>
    </w:p>
    <w:p w14:paraId="71210484" w14:textId="77777777" w:rsidR="00F12AFC" w:rsidRPr="00F12AFC" w:rsidRDefault="00F12AFC" w:rsidP="00F12AFC">
      <w:pPr>
        <w:pStyle w:val="Paragraphedeliste"/>
        <w:numPr>
          <w:ilvl w:val="0"/>
          <w:numId w:val="1"/>
        </w:numPr>
        <w:rPr>
          <w:i/>
        </w:rPr>
      </w:pPr>
      <w:r>
        <w:t xml:space="preserve">Le point sur le </w:t>
      </w:r>
      <w:r w:rsidR="00071C20">
        <w:t xml:space="preserve">fonctionnement du </w:t>
      </w:r>
      <w:r>
        <w:t xml:space="preserve">CERECAI, </w:t>
      </w:r>
      <w:r w:rsidRPr="00F12AFC">
        <w:rPr>
          <w:i/>
        </w:rPr>
        <w:t>B Godeau (Créteil)</w:t>
      </w:r>
    </w:p>
    <w:p w14:paraId="1AB72F58" w14:textId="77777777" w:rsidR="00F12AFC" w:rsidRDefault="00F12AFC" w:rsidP="00F12AFC">
      <w:pPr>
        <w:pStyle w:val="Paragraphedeliste"/>
        <w:numPr>
          <w:ilvl w:val="0"/>
          <w:numId w:val="1"/>
        </w:numPr>
        <w:rPr>
          <w:i/>
        </w:rPr>
      </w:pPr>
      <w:r>
        <w:t xml:space="preserve">Le point sur la filière MARIH, </w:t>
      </w:r>
      <w:r w:rsidRPr="00F12AFC">
        <w:rPr>
          <w:i/>
        </w:rPr>
        <w:t>M Michel (Créteil)</w:t>
      </w:r>
    </w:p>
    <w:p w14:paraId="32E7D4E0" w14:textId="75813DF7" w:rsidR="0093036E" w:rsidRDefault="0029094D" w:rsidP="00F12AFC">
      <w:proofErr w:type="gramStart"/>
      <w:r>
        <w:rPr>
          <w:b/>
        </w:rPr>
        <w:t>10:</w:t>
      </w:r>
      <w:proofErr w:type="gramEnd"/>
      <w:r>
        <w:rPr>
          <w:b/>
        </w:rPr>
        <w:t>20-10:4</w:t>
      </w:r>
      <w:r w:rsidR="00F12AFC" w:rsidRPr="00071C20">
        <w:rPr>
          <w:b/>
        </w:rPr>
        <w:t>0</w:t>
      </w:r>
      <w:r w:rsidR="00F12AFC">
        <w:t> :</w:t>
      </w:r>
    </w:p>
    <w:p w14:paraId="02DE706B" w14:textId="58CD5FA4" w:rsidR="0093036E" w:rsidRDefault="0093036E" w:rsidP="0093036E">
      <w:pPr>
        <w:pStyle w:val="Paragraphedeliste"/>
        <w:numPr>
          <w:ilvl w:val="0"/>
          <w:numId w:val="2"/>
        </w:numPr>
        <w:jc w:val="both"/>
        <w:rPr>
          <w:i/>
        </w:rPr>
      </w:pPr>
      <w:r>
        <w:t xml:space="preserve">Conseil scientifique du </w:t>
      </w:r>
      <w:proofErr w:type="gramStart"/>
      <w:r>
        <w:t xml:space="preserve">CERECAI,  </w:t>
      </w:r>
      <w:r w:rsidRPr="009A688B">
        <w:rPr>
          <w:i/>
        </w:rPr>
        <w:t>B</w:t>
      </w:r>
      <w:proofErr w:type="gramEnd"/>
      <w:r w:rsidRPr="009A688B">
        <w:rPr>
          <w:i/>
        </w:rPr>
        <w:t xml:space="preserve"> </w:t>
      </w:r>
      <w:proofErr w:type="spellStart"/>
      <w:r w:rsidRPr="009A688B">
        <w:rPr>
          <w:i/>
        </w:rPr>
        <w:t>Bonnotte</w:t>
      </w:r>
      <w:proofErr w:type="spellEnd"/>
      <w:r w:rsidRPr="009A688B">
        <w:rPr>
          <w:i/>
        </w:rPr>
        <w:t xml:space="preserve"> (Dijon)</w:t>
      </w:r>
      <w:r w:rsidR="0006051D">
        <w:rPr>
          <w:i/>
        </w:rPr>
        <w:t xml:space="preserve"> et M Michel </w:t>
      </w:r>
    </w:p>
    <w:p w14:paraId="59DAEA59" w14:textId="40A8441F" w:rsidR="0006051D" w:rsidRPr="009A688B" w:rsidRDefault="0006051D" w:rsidP="0006051D">
      <w:pPr>
        <w:pStyle w:val="Paragraphedeliste"/>
        <w:numPr>
          <w:ilvl w:val="1"/>
          <w:numId w:val="2"/>
        </w:numPr>
        <w:jc w:val="both"/>
        <w:rPr>
          <w:i/>
        </w:rPr>
      </w:pPr>
      <w:r w:rsidRPr="0006051D">
        <w:t>Bilan de fonctionnement</w:t>
      </w:r>
      <w:r>
        <w:rPr>
          <w:i/>
        </w:rPr>
        <w:t xml:space="preserve"> B </w:t>
      </w:r>
      <w:proofErr w:type="spellStart"/>
      <w:r>
        <w:rPr>
          <w:i/>
        </w:rPr>
        <w:t>Bonnotte</w:t>
      </w:r>
      <w:proofErr w:type="spellEnd"/>
    </w:p>
    <w:p w14:paraId="157068DC" w14:textId="73FF8120" w:rsidR="00382411" w:rsidRDefault="0006051D" w:rsidP="00382411">
      <w:pPr>
        <w:pStyle w:val="Paragraphedeliste"/>
        <w:numPr>
          <w:ilvl w:val="1"/>
          <w:numId w:val="2"/>
        </w:numPr>
        <w:rPr>
          <w:i/>
        </w:rPr>
      </w:pPr>
      <w:r>
        <w:t>Bilan sur les études en cours à promotion industrielle</w:t>
      </w:r>
      <w:r w:rsidR="00382411">
        <w:t xml:space="preserve"> </w:t>
      </w:r>
      <w:r w:rsidR="00382411">
        <w:rPr>
          <w:i/>
        </w:rPr>
        <w:t>M Michel</w:t>
      </w:r>
    </w:p>
    <w:p w14:paraId="553C415B" w14:textId="00621B02" w:rsidR="0029094D" w:rsidRDefault="0029094D" w:rsidP="00F12AFC">
      <w:pPr>
        <w:rPr>
          <w:b/>
        </w:rPr>
      </w:pPr>
      <w:r>
        <w:rPr>
          <w:b/>
        </w:rPr>
        <w:t>10 :40-</w:t>
      </w:r>
      <w:proofErr w:type="gramStart"/>
      <w:r w:rsidR="00343276">
        <w:rPr>
          <w:b/>
        </w:rPr>
        <w:t>11</w:t>
      </w:r>
      <w:r>
        <w:rPr>
          <w:b/>
        </w:rPr>
        <w:t>:</w:t>
      </w:r>
      <w:proofErr w:type="gramEnd"/>
      <w:r w:rsidR="00A70784">
        <w:rPr>
          <w:b/>
        </w:rPr>
        <w:t>10</w:t>
      </w:r>
    </w:p>
    <w:p w14:paraId="5DB539BD" w14:textId="6F9F9C30" w:rsidR="00343276" w:rsidRPr="00A70784" w:rsidRDefault="00A70784" w:rsidP="00A70784">
      <w:pPr>
        <w:pStyle w:val="Paragraphedeliste"/>
        <w:numPr>
          <w:ilvl w:val="0"/>
          <w:numId w:val="2"/>
        </w:numPr>
        <w:rPr>
          <w:b/>
        </w:rPr>
      </w:pPr>
      <w:r>
        <w:t>Coût de la santé et analyse médico-économique</w:t>
      </w:r>
      <w:r w:rsidR="002B64F0">
        <w:t xml:space="preserve"> : </w:t>
      </w:r>
      <w:r>
        <w:t xml:space="preserve">devons changer nos pratiques dans la prise en charge du PTI ? </w:t>
      </w:r>
      <w:r w:rsidRPr="00A70784">
        <w:rPr>
          <w:i/>
          <w:iCs/>
        </w:rPr>
        <w:t>B Godeau</w:t>
      </w:r>
    </w:p>
    <w:p w14:paraId="3A21A94F" w14:textId="5935C37B" w:rsidR="00343276" w:rsidRDefault="00EF70D8" w:rsidP="00343276">
      <w:pPr>
        <w:rPr>
          <w:b/>
          <w:bCs/>
        </w:rPr>
      </w:pPr>
      <w:r w:rsidRPr="00EF70D8">
        <w:rPr>
          <w:b/>
          <w:bCs/>
        </w:rPr>
        <w:t>11 :</w:t>
      </w:r>
      <w:r w:rsidR="00A70784">
        <w:rPr>
          <w:b/>
          <w:bCs/>
        </w:rPr>
        <w:t>1</w:t>
      </w:r>
      <w:r w:rsidRPr="00EF70D8">
        <w:rPr>
          <w:b/>
          <w:bCs/>
        </w:rPr>
        <w:t>0-1</w:t>
      </w:r>
      <w:r w:rsidR="00A70784">
        <w:rPr>
          <w:b/>
          <w:bCs/>
        </w:rPr>
        <w:t>1</w:t>
      </w:r>
      <w:r w:rsidRPr="00EF70D8">
        <w:rPr>
          <w:b/>
          <w:bCs/>
        </w:rPr>
        <w:t> :</w:t>
      </w:r>
      <w:r w:rsidR="00A70784">
        <w:rPr>
          <w:b/>
          <w:bCs/>
        </w:rPr>
        <w:t>4</w:t>
      </w:r>
      <w:r w:rsidRPr="00EF70D8">
        <w:rPr>
          <w:b/>
          <w:bCs/>
        </w:rPr>
        <w:t>0</w:t>
      </w:r>
    </w:p>
    <w:p w14:paraId="7E99201E" w14:textId="0CF44DD6" w:rsidR="00A70784" w:rsidRPr="00A70784" w:rsidRDefault="00A70784" w:rsidP="00A70784">
      <w:pPr>
        <w:pStyle w:val="Paragraphedeliste"/>
        <w:numPr>
          <w:ilvl w:val="0"/>
          <w:numId w:val="2"/>
        </w:numPr>
      </w:pPr>
      <w:r w:rsidRPr="00A70784">
        <w:t xml:space="preserve">Neutropénies </w:t>
      </w:r>
      <w:proofErr w:type="spellStart"/>
      <w:r w:rsidRPr="00A70784">
        <w:t>autoimmunes</w:t>
      </w:r>
      <w:proofErr w:type="spellEnd"/>
      <w:r w:rsidRPr="00A70784">
        <w:t xml:space="preserve"> et proliférations LGL : </w:t>
      </w:r>
      <w:proofErr w:type="gramStart"/>
      <w:r w:rsidRPr="00A70784">
        <w:t>actualités</w:t>
      </w:r>
      <w:r w:rsidRPr="00A70784">
        <w:rPr>
          <w:i/>
          <w:iCs/>
        </w:rPr>
        <w:t xml:space="preserve">  T</w:t>
      </w:r>
      <w:proofErr w:type="gramEnd"/>
      <w:r w:rsidRPr="00A70784">
        <w:rPr>
          <w:i/>
          <w:iCs/>
        </w:rPr>
        <w:t xml:space="preserve"> Lamy (Rennes)</w:t>
      </w:r>
    </w:p>
    <w:p w14:paraId="135AC5DD" w14:textId="76937492" w:rsidR="00A70784" w:rsidRPr="00A70784" w:rsidRDefault="00A70784" w:rsidP="00A70784">
      <w:pPr>
        <w:rPr>
          <w:b/>
          <w:bCs/>
        </w:rPr>
      </w:pPr>
      <w:r w:rsidRPr="00A70784">
        <w:rPr>
          <w:b/>
          <w:bCs/>
        </w:rPr>
        <w:t>11 :40-12 :10</w:t>
      </w:r>
    </w:p>
    <w:p w14:paraId="43538609" w14:textId="385FC6A3" w:rsidR="00A70784" w:rsidRPr="00A70784" w:rsidRDefault="00A70784" w:rsidP="00A70784">
      <w:pPr>
        <w:pStyle w:val="Paragraphedeliste"/>
        <w:numPr>
          <w:ilvl w:val="0"/>
          <w:numId w:val="2"/>
        </w:numPr>
        <w:rPr>
          <w:i/>
          <w:iCs/>
        </w:rPr>
      </w:pPr>
      <w:r>
        <w:t>Qu’</w:t>
      </w:r>
      <w:proofErr w:type="spellStart"/>
      <w:r>
        <w:t>avons nous</w:t>
      </w:r>
      <w:proofErr w:type="spellEnd"/>
      <w:r>
        <w:t xml:space="preserve"> appris grâce aux travaux coopératifs du </w:t>
      </w:r>
      <w:proofErr w:type="spellStart"/>
      <w:r>
        <w:t>CeReCAI</w:t>
      </w:r>
      <w:proofErr w:type="spellEnd"/>
      <w:r>
        <w:t xml:space="preserve"> au cours des 2 dernières années</w:t>
      </w:r>
      <w:r w:rsidR="002B64F0">
        <w:t xml:space="preserve"> et comment ont-ils modifié nos </w:t>
      </w:r>
      <w:proofErr w:type="gramStart"/>
      <w:r w:rsidR="002B64F0">
        <w:t xml:space="preserve">pratiques </w:t>
      </w:r>
      <w:r>
        <w:t> ?</w:t>
      </w:r>
      <w:proofErr w:type="gramEnd"/>
      <w:r>
        <w:t xml:space="preserve"> Présentation synthétique des</w:t>
      </w:r>
      <w:r w:rsidR="002B64F0">
        <w:t xml:space="preserve"> </w:t>
      </w:r>
      <w:proofErr w:type="gramStart"/>
      <w:r w:rsidR="002B64F0">
        <w:t xml:space="preserve">dernières </w:t>
      </w:r>
      <w:r>
        <w:t xml:space="preserve"> publications</w:t>
      </w:r>
      <w:proofErr w:type="gramEnd"/>
      <w:r>
        <w:t xml:space="preserve"> du </w:t>
      </w:r>
      <w:proofErr w:type="spellStart"/>
      <w:r>
        <w:t>CeReCAI</w:t>
      </w:r>
      <w:proofErr w:type="spellEnd"/>
      <w:r>
        <w:t xml:space="preserve"> avec messages clés</w:t>
      </w:r>
      <w:r w:rsidR="002B64F0">
        <w:t>.</w:t>
      </w:r>
      <w:r>
        <w:t xml:space="preserve"> </w:t>
      </w:r>
      <w:r w:rsidRPr="00A70784">
        <w:rPr>
          <w:i/>
          <w:iCs/>
        </w:rPr>
        <w:t xml:space="preserve">E </w:t>
      </w:r>
      <w:proofErr w:type="spellStart"/>
      <w:r w:rsidRPr="00A70784">
        <w:rPr>
          <w:i/>
          <w:iCs/>
        </w:rPr>
        <w:t>Crickx</w:t>
      </w:r>
      <w:proofErr w:type="spellEnd"/>
      <w:r w:rsidRPr="00A70784">
        <w:rPr>
          <w:i/>
          <w:iCs/>
        </w:rPr>
        <w:t xml:space="preserve"> (Créteil) et T </w:t>
      </w:r>
      <w:proofErr w:type="spellStart"/>
      <w:r w:rsidRPr="00A70784">
        <w:rPr>
          <w:i/>
          <w:iCs/>
        </w:rPr>
        <w:t>Comont</w:t>
      </w:r>
      <w:proofErr w:type="spellEnd"/>
      <w:r w:rsidRPr="00A70784">
        <w:rPr>
          <w:i/>
          <w:iCs/>
        </w:rPr>
        <w:t xml:space="preserve"> (Toulouse)</w:t>
      </w:r>
    </w:p>
    <w:p w14:paraId="31BB1C06" w14:textId="29BA1D92" w:rsidR="00F12AFC" w:rsidRDefault="0029094D" w:rsidP="00473224">
      <w:pPr>
        <w:rPr>
          <w:b/>
        </w:rPr>
      </w:pPr>
      <w:proofErr w:type="gramStart"/>
      <w:r>
        <w:rPr>
          <w:b/>
        </w:rPr>
        <w:t>1</w:t>
      </w:r>
      <w:r w:rsidR="00EF70D8">
        <w:rPr>
          <w:b/>
        </w:rPr>
        <w:t>2</w:t>
      </w:r>
      <w:r>
        <w:rPr>
          <w:b/>
        </w:rPr>
        <w:t>:</w:t>
      </w:r>
      <w:proofErr w:type="gramEnd"/>
      <w:r w:rsidR="005B58DB">
        <w:rPr>
          <w:b/>
        </w:rPr>
        <w:t>1</w:t>
      </w:r>
      <w:r>
        <w:rPr>
          <w:b/>
        </w:rPr>
        <w:t>0-1</w:t>
      </w:r>
      <w:r w:rsidR="00EF70D8">
        <w:rPr>
          <w:b/>
        </w:rPr>
        <w:t>2 :</w:t>
      </w:r>
      <w:r w:rsidR="005B58DB">
        <w:rPr>
          <w:b/>
        </w:rPr>
        <w:t>4</w:t>
      </w:r>
      <w:r>
        <w:rPr>
          <w:b/>
        </w:rPr>
        <w:t>0</w:t>
      </w:r>
    </w:p>
    <w:p w14:paraId="0D49763D" w14:textId="68E27F6D" w:rsidR="00EF70D8" w:rsidRDefault="005B58DB" w:rsidP="00EF70D8">
      <w:pPr>
        <w:pStyle w:val="Paragraphedeliste"/>
        <w:numPr>
          <w:ilvl w:val="0"/>
          <w:numId w:val="10"/>
        </w:numPr>
        <w:rPr>
          <w:bCs/>
        </w:rPr>
      </w:pPr>
      <w:r>
        <w:rPr>
          <w:bCs/>
        </w:rPr>
        <w:t xml:space="preserve">Présentation des résultats du registre prospectif français </w:t>
      </w:r>
      <w:proofErr w:type="spellStart"/>
      <w:r>
        <w:rPr>
          <w:bCs/>
        </w:rPr>
        <w:t>Fostamatinib</w:t>
      </w:r>
      <w:proofErr w:type="spellEnd"/>
      <w:r w:rsidR="002B64F0">
        <w:rPr>
          <w:bCs/>
        </w:rPr>
        <w:t>/PTI</w:t>
      </w:r>
      <w:r>
        <w:rPr>
          <w:bCs/>
        </w:rPr>
        <w:t xml:space="preserve"> et comparaison avec les données internationales </w:t>
      </w:r>
      <w:r w:rsidRPr="005B58DB">
        <w:rPr>
          <w:bCs/>
          <w:i/>
          <w:iCs/>
        </w:rPr>
        <w:t>G Moulis (Toulouse)</w:t>
      </w:r>
    </w:p>
    <w:p w14:paraId="529E33CD" w14:textId="694DDFD0" w:rsidR="005B58DB" w:rsidRPr="00EF70D8" w:rsidRDefault="005B58DB" w:rsidP="00EF70D8">
      <w:pPr>
        <w:pStyle w:val="Paragraphedeliste"/>
        <w:numPr>
          <w:ilvl w:val="0"/>
          <w:numId w:val="10"/>
        </w:numPr>
        <w:rPr>
          <w:bCs/>
        </w:rPr>
      </w:pPr>
      <w:r>
        <w:rPr>
          <w:bCs/>
        </w:rPr>
        <w:t xml:space="preserve">Actualité du registre CARMEN </w:t>
      </w:r>
      <w:r w:rsidRPr="005B58DB">
        <w:rPr>
          <w:bCs/>
          <w:i/>
          <w:iCs/>
        </w:rPr>
        <w:t>G Moulis</w:t>
      </w:r>
    </w:p>
    <w:p w14:paraId="23DC89E3" w14:textId="1D5D0272" w:rsidR="00EF70D8" w:rsidRPr="0093036E" w:rsidRDefault="00EF70D8" w:rsidP="00EF70D8">
      <w:pPr>
        <w:jc w:val="both"/>
        <w:rPr>
          <w:b/>
        </w:rPr>
      </w:pPr>
      <w:proofErr w:type="gramStart"/>
      <w:r w:rsidRPr="0093036E">
        <w:rPr>
          <w:b/>
        </w:rPr>
        <w:t>12</w:t>
      </w:r>
      <w:r>
        <w:rPr>
          <w:b/>
        </w:rPr>
        <w:t>:</w:t>
      </w:r>
      <w:proofErr w:type="gramEnd"/>
      <w:r w:rsidR="005B58DB">
        <w:rPr>
          <w:b/>
        </w:rPr>
        <w:t>4</w:t>
      </w:r>
      <w:r>
        <w:rPr>
          <w:b/>
        </w:rPr>
        <w:t>0 :13 :</w:t>
      </w:r>
      <w:r w:rsidR="005B58DB">
        <w:rPr>
          <w:b/>
        </w:rPr>
        <w:t>0</w:t>
      </w:r>
      <w:r>
        <w:rPr>
          <w:b/>
        </w:rPr>
        <w:t>0</w:t>
      </w:r>
    </w:p>
    <w:p w14:paraId="01962E52" w14:textId="22DAE1F7" w:rsidR="00EF70D8" w:rsidRPr="00EF70D8" w:rsidRDefault="00EF70D8" w:rsidP="00EF70D8">
      <w:pPr>
        <w:pStyle w:val="Paragraphedeliste"/>
        <w:numPr>
          <w:ilvl w:val="0"/>
          <w:numId w:val="3"/>
        </w:numPr>
        <w:jc w:val="both"/>
      </w:pPr>
      <w:r>
        <w:t>Q</w:t>
      </w:r>
      <w:r w:rsidRPr="00680865">
        <w:t>uoi de neuf en 202</w:t>
      </w:r>
      <w:r w:rsidR="00A707D7">
        <w:t>5</w:t>
      </w:r>
      <w:r w:rsidRPr="00680865">
        <w:t xml:space="preserve"> dans la prise en charge des cytopénies </w:t>
      </w:r>
      <w:proofErr w:type="spellStart"/>
      <w:r w:rsidRPr="00680865">
        <w:t>autoimmunes</w:t>
      </w:r>
      <w:proofErr w:type="spellEnd"/>
      <w:r w:rsidRPr="00680865">
        <w:t xml:space="preserve"> de </w:t>
      </w:r>
      <w:proofErr w:type="gramStart"/>
      <w:r w:rsidRPr="00680865">
        <w:t>l’enfant</w:t>
      </w:r>
      <w:proofErr w:type="gramEnd"/>
      <w:r w:rsidRPr="00680865">
        <w:t> ?</w:t>
      </w:r>
      <w:r w:rsidR="000D3EA9" w:rsidRPr="00A80D91">
        <w:rPr>
          <w:i/>
        </w:rPr>
        <w:t xml:space="preserve"> </w:t>
      </w:r>
      <w:r w:rsidRPr="00A80D91">
        <w:rPr>
          <w:i/>
        </w:rPr>
        <w:t xml:space="preserve">N </w:t>
      </w:r>
      <w:proofErr w:type="spellStart"/>
      <w:r w:rsidRPr="00A80D91">
        <w:rPr>
          <w:i/>
        </w:rPr>
        <w:t>Aladjidi</w:t>
      </w:r>
      <w:proofErr w:type="spellEnd"/>
      <w:r w:rsidRPr="00A80D91">
        <w:rPr>
          <w:i/>
        </w:rPr>
        <w:t xml:space="preserve"> (Bordeaux)</w:t>
      </w:r>
      <w:r>
        <w:rPr>
          <w:i/>
        </w:rPr>
        <w:t xml:space="preserve"> et T Leblanc (Paris)</w:t>
      </w:r>
    </w:p>
    <w:p w14:paraId="1D627CC2" w14:textId="244DA809" w:rsidR="00EF70D8" w:rsidRDefault="00EF70D8" w:rsidP="00EF70D8">
      <w:pPr>
        <w:rPr>
          <w:bCs/>
        </w:rPr>
      </w:pPr>
    </w:p>
    <w:p w14:paraId="531B4D8F" w14:textId="74E6F08A" w:rsidR="00EF70D8" w:rsidRDefault="00EF70D8" w:rsidP="00EF70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proofErr w:type="gramStart"/>
      <w:r>
        <w:rPr>
          <w:b/>
        </w:rPr>
        <w:t>13:</w:t>
      </w:r>
      <w:proofErr w:type="gramEnd"/>
      <w:r w:rsidR="005B58DB">
        <w:rPr>
          <w:b/>
        </w:rPr>
        <w:t>0</w:t>
      </w:r>
      <w:r>
        <w:rPr>
          <w:b/>
        </w:rPr>
        <w:t>0-14:</w:t>
      </w:r>
      <w:r w:rsidR="005B58DB">
        <w:rPr>
          <w:b/>
        </w:rPr>
        <w:t>0</w:t>
      </w:r>
      <w:r w:rsidR="000D3EA9">
        <w:rPr>
          <w:b/>
        </w:rPr>
        <w:t>0</w:t>
      </w:r>
      <w:r w:rsidRPr="00071C20">
        <w:rPr>
          <w:b/>
        </w:rPr>
        <w:t> :</w:t>
      </w:r>
      <w:r>
        <w:rPr>
          <w:b/>
        </w:rPr>
        <w:t xml:space="preserve"> </w:t>
      </w:r>
      <w:r w:rsidRPr="0006051D">
        <w:rPr>
          <w:b/>
          <w:color w:val="0000FF"/>
        </w:rPr>
        <w:t>Pause</w:t>
      </w:r>
      <w:r>
        <w:rPr>
          <w:b/>
        </w:rPr>
        <w:t xml:space="preserve"> </w:t>
      </w:r>
      <w:r w:rsidRPr="00261324">
        <w:t xml:space="preserve"> </w:t>
      </w:r>
      <w:r w:rsidRPr="00071C20">
        <w:rPr>
          <w:b/>
          <w:color w:val="0432FF"/>
        </w:rPr>
        <w:t xml:space="preserve">Déjeuner </w:t>
      </w:r>
    </w:p>
    <w:p w14:paraId="003D7874" w14:textId="77777777" w:rsidR="009858E1" w:rsidRDefault="009858E1" w:rsidP="009858E1">
      <w:pPr>
        <w:jc w:val="both"/>
        <w:rPr>
          <w:b/>
        </w:rPr>
      </w:pPr>
    </w:p>
    <w:p w14:paraId="2374740B" w14:textId="31E30496" w:rsidR="009858E1" w:rsidRPr="00071C20" w:rsidRDefault="009858E1" w:rsidP="009858E1">
      <w:pPr>
        <w:jc w:val="both"/>
        <w:rPr>
          <w:b/>
        </w:rPr>
      </w:pPr>
      <w:proofErr w:type="gramStart"/>
      <w:r>
        <w:rPr>
          <w:b/>
        </w:rPr>
        <w:t>14:</w:t>
      </w:r>
      <w:proofErr w:type="gramEnd"/>
      <w:r w:rsidR="005B58DB">
        <w:rPr>
          <w:b/>
        </w:rPr>
        <w:t>0</w:t>
      </w:r>
      <w:r w:rsidR="000D3EA9">
        <w:rPr>
          <w:b/>
        </w:rPr>
        <w:t>0</w:t>
      </w:r>
      <w:r>
        <w:rPr>
          <w:b/>
        </w:rPr>
        <w:t>-</w:t>
      </w:r>
      <w:r w:rsidRPr="00071C20">
        <w:rPr>
          <w:b/>
        </w:rPr>
        <w:t>14 :</w:t>
      </w:r>
      <w:r w:rsidR="005B58DB">
        <w:rPr>
          <w:b/>
        </w:rPr>
        <w:t>15</w:t>
      </w:r>
    </w:p>
    <w:p w14:paraId="45948C28" w14:textId="77777777" w:rsidR="009858E1" w:rsidRPr="00261324" w:rsidRDefault="009858E1" w:rsidP="009858E1">
      <w:pPr>
        <w:pStyle w:val="Paragraphedeliste"/>
        <w:numPr>
          <w:ilvl w:val="0"/>
          <w:numId w:val="5"/>
        </w:numPr>
        <w:jc w:val="both"/>
      </w:pPr>
      <w:r>
        <w:t xml:space="preserve">Le point sur les associations de malades, </w:t>
      </w:r>
      <w:proofErr w:type="spellStart"/>
      <w:r>
        <w:t>O’Cyto</w:t>
      </w:r>
      <w:proofErr w:type="spellEnd"/>
      <w:r>
        <w:t xml:space="preserve"> et AMA-PTI.  </w:t>
      </w:r>
      <w:r w:rsidRPr="0006051D">
        <w:rPr>
          <w:i/>
        </w:rPr>
        <w:t>S Laborde</w:t>
      </w:r>
      <w:r>
        <w:rPr>
          <w:i/>
        </w:rPr>
        <w:t xml:space="preserve"> (Bordeaux)</w:t>
      </w:r>
    </w:p>
    <w:p w14:paraId="4A31BB5A" w14:textId="431D5459" w:rsidR="005B58DB" w:rsidRPr="005B58DB" w:rsidRDefault="0029094D" w:rsidP="005B58DB">
      <w:pPr>
        <w:rPr>
          <w:b/>
        </w:rPr>
      </w:pPr>
      <w:proofErr w:type="gramStart"/>
      <w:r>
        <w:rPr>
          <w:b/>
        </w:rPr>
        <w:t>1</w:t>
      </w:r>
      <w:r w:rsidR="005B58DB">
        <w:rPr>
          <w:b/>
        </w:rPr>
        <w:t>4</w:t>
      </w:r>
      <w:r>
        <w:rPr>
          <w:b/>
        </w:rPr>
        <w:t>:</w:t>
      </w:r>
      <w:proofErr w:type="gramEnd"/>
      <w:r w:rsidR="005B58DB">
        <w:rPr>
          <w:b/>
        </w:rPr>
        <w:t>15</w:t>
      </w:r>
      <w:r w:rsidR="0006051D">
        <w:rPr>
          <w:b/>
        </w:rPr>
        <w:t>-1</w:t>
      </w:r>
      <w:r w:rsidR="006B17A0">
        <w:rPr>
          <w:b/>
        </w:rPr>
        <w:t>5</w:t>
      </w:r>
      <w:r>
        <w:rPr>
          <w:b/>
        </w:rPr>
        <w:t>:</w:t>
      </w:r>
      <w:r w:rsidR="006B17A0">
        <w:rPr>
          <w:b/>
        </w:rPr>
        <w:t>00</w:t>
      </w:r>
    </w:p>
    <w:p w14:paraId="7E97FE1C" w14:textId="7DEA750D" w:rsidR="00C83E17" w:rsidRPr="00C83E17" w:rsidRDefault="009858E1" w:rsidP="00D870DE">
      <w:pPr>
        <w:pStyle w:val="Paragraphedeliste"/>
        <w:numPr>
          <w:ilvl w:val="0"/>
          <w:numId w:val="4"/>
        </w:numPr>
        <w:jc w:val="both"/>
        <w:rPr>
          <w:i/>
        </w:rPr>
      </w:pPr>
      <w:r>
        <w:t xml:space="preserve">Etudes académiques </w:t>
      </w:r>
      <w:r w:rsidR="002B64F0">
        <w:t xml:space="preserve">coopératives </w:t>
      </w:r>
      <w:r>
        <w:t>du CERECAI en cours et en gestation, état d’avancement</w:t>
      </w:r>
      <w:r w:rsidR="00C83E17">
        <w:t xml:space="preserve">, </w:t>
      </w:r>
      <w:r w:rsidR="002B64F0">
        <w:t>é</w:t>
      </w:r>
      <w:r w:rsidR="00C83E17">
        <w:t>ventuels résultats préliminaires</w:t>
      </w:r>
      <w:r w:rsidR="002B64F0">
        <w:t xml:space="preserve">, appel à </w:t>
      </w:r>
      <w:r w:rsidR="00864728">
        <w:t>participation :</w:t>
      </w:r>
      <w:r>
        <w:t xml:space="preserve"> </w:t>
      </w:r>
      <w:r w:rsidR="0006051D">
        <w:t xml:space="preserve"> </w:t>
      </w:r>
    </w:p>
    <w:p w14:paraId="2F668509" w14:textId="77777777" w:rsidR="00C83E17" w:rsidRDefault="00C83E17" w:rsidP="00C83E17">
      <w:pPr>
        <w:pStyle w:val="Paragraphedeliste"/>
        <w:numPr>
          <w:ilvl w:val="1"/>
          <w:numId w:val="4"/>
        </w:numPr>
        <w:jc w:val="both"/>
        <w:rPr>
          <w:i/>
        </w:rPr>
      </w:pPr>
      <w:r>
        <w:t xml:space="preserve">PHRC </w:t>
      </w:r>
      <w:proofErr w:type="spellStart"/>
      <w:r>
        <w:t>Ritux</w:t>
      </w:r>
      <w:proofErr w:type="spellEnd"/>
      <w:r>
        <w:t xml:space="preserve"> plus 2 et </w:t>
      </w:r>
      <w:proofErr w:type="spellStart"/>
      <w:r>
        <w:t>Iviordex</w:t>
      </w:r>
      <w:proofErr w:type="spellEnd"/>
      <w:r>
        <w:t xml:space="preserve"> </w:t>
      </w:r>
      <w:r w:rsidR="00BC7AA2" w:rsidRPr="00D870DE">
        <w:rPr>
          <w:i/>
        </w:rPr>
        <w:t>M Mahevas</w:t>
      </w:r>
      <w:r w:rsidR="004F3089">
        <w:rPr>
          <w:i/>
        </w:rPr>
        <w:t xml:space="preserve"> </w:t>
      </w:r>
      <w:r w:rsidR="009858E1">
        <w:rPr>
          <w:i/>
        </w:rPr>
        <w:t>(Créteil)</w:t>
      </w:r>
    </w:p>
    <w:p w14:paraId="68F1A57D" w14:textId="33F0B3CE" w:rsidR="00C83E17" w:rsidRDefault="00C83E17" w:rsidP="00C83E17">
      <w:pPr>
        <w:pStyle w:val="Paragraphedeliste"/>
        <w:numPr>
          <w:ilvl w:val="1"/>
          <w:numId w:val="4"/>
        </w:numPr>
        <w:jc w:val="both"/>
        <w:rPr>
          <w:i/>
        </w:rPr>
      </w:pPr>
      <w:r>
        <w:t>PHRC API</w:t>
      </w:r>
      <w:r w:rsidR="00082346">
        <w:t>-</w:t>
      </w:r>
      <w:proofErr w:type="gramStart"/>
      <w:r w:rsidR="00082346">
        <w:t>A</w:t>
      </w:r>
      <w:r>
        <w:t xml:space="preserve">HAI </w:t>
      </w:r>
      <w:r w:rsidR="004F3089">
        <w:rPr>
          <w:i/>
        </w:rPr>
        <w:t xml:space="preserve"> S</w:t>
      </w:r>
      <w:proofErr w:type="gramEnd"/>
      <w:r w:rsidR="004F3089">
        <w:rPr>
          <w:i/>
        </w:rPr>
        <w:t xml:space="preserve"> Audia </w:t>
      </w:r>
      <w:r w:rsidR="009858E1">
        <w:rPr>
          <w:i/>
        </w:rPr>
        <w:t>(</w:t>
      </w:r>
      <w:r w:rsidR="00047327">
        <w:rPr>
          <w:i/>
        </w:rPr>
        <w:t>Dijon</w:t>
      </w:r>
      <w:r w:rsidR="009858E1">
        <w:rPr>
          <w:i/>
        </w:rPr>
        <w:t>)</w:t>
      </w:r>
    </w:p>
    <w:p w14:paraId="5B9CA581" w14:textId="1EE8263B" w:rsidR="00C83E17" w:rsidRDefault="00C83E17" w:rsidP="00C83E17">
      <w:pPr>
        <w:pStyle w:val="Paragraphedeliste"/>
        <w:numPr>
          <w:ilvl w:val="1"/>
          <w:numId w:val="4"/>
        </w:numPr>
        <w:jc w:val="both"/>
        <w:rPr>
          <w:i/>
        </w:rPr>
      </w:pPr>
      <w:r w:rsidRPr="002B64F0">
        <w:rPr>
          <w:iCs/>
        </w:rPr>
        <w:t>Etude LAURA</w:t>
      </w:r>
      <w:r w:rsidR="002B64F0">
        <w:rPr>
          <w:iCs/>
        </w:rPr>
        <w:t> :</w:t>
      </w:r>
      <w:r w:rsidRPr="002B64F0">
        <w:rPr>
          <w:iCs/>
        </w:rPr>
        <w:t xml:space="preserve"> </w:t>
      </w:r>
      <w:r w:rsidR="00047327" w:rsidRPr="002B64F0">
        <w:rPr>
          <w:iCs/>
        </w:rPr>
        <w:t>AHAI/</w:t>
      </w:r>
      <w:proofErr w:type="spellStart"/>
      <w:r w:rsidR="00047327" w:rsidRPr="002B64F0">
        <w:rPr>
          <w:iCs/>
        </w:rPr>
        <w:t>Ritux</w:t>
      </w:r>
      <w:proofErr w:type="spellEnd"/>
      <w:r w:rsidR="00047327" w:rsidRPr="002B64F0">
        <w:rPr>
          <w:iCs/>
        </w:rPr>
        <w:t xml:space="preserve"> long</w:t>
      </w:r>
      <w:r w:rsidR="00047327" w:rsidRPr="00C83E17">
        <w:rPr>
          <w:i/>
        </w:rPr>
        <w:t xml:space="preserve"> </w:t>
      </w:r>
      <w:proofErr w:type="spellStart"/>
      <w:r w:rsidR="00047327" w:rsidRPr="00C83E17">
        <w:rPr>
          <w:i/>
        </w:rPr>
        <w:t>term</w:t>
      </w:r>
      <w:proofErr w:type="spellEnd"/>
      <w:r w:rsidR="00047327" w:rsidRPr="00C83E17">
        <w:rPr>
          <w:i/>
        </w:rPr>
        <w:t xml:space="preserve"> (M Michel)</w:t>
      </w:r>
    </w:p>
    <w:p w14:paraId="7459C985" w14:textId="5133D808" w:rsidR="00C83E17" w:rsidRDefault="00082346" w:rsidP="00C83E17">
      <w:pPr>
        <w:pStyle w:val="Paragraphedeliste"/>
        <w:numPr>
          <w:ilvl w:val="1"/>
          <w:numId w:val="4"/>
        </w:numPr>
        <w:jc w:val="both"/>
        <w:rPr>
          <w:i/>
        </w:rPr>
      </w:pPr>
      <w:r>
        <w:rPr>
          <w:iCs/>
        </w:rPr>
        <w:t xml:space="preserve">Etude CONNECSYK : </w:t>
      </w:r>
      <w:r w:rsidR="00047327" w:rsidRPr="002B64F0">
        <w:rPr>
          <w:iCs/>
        </w:rPr>
        <w:t xml:space="preserve">PTI/Maladies </w:t>
      </w:r>
      <w:proofErr w:type="spellStart"/>
      <w:r w:rsidR="00047327" w:rsidRPr="002B64F0">
        <w:rPr>
          <w:iCs/>
        </w:rPr>
        <w:t>autoimmunes</w:t>
      </w:r>
      <w:proofErr w:type="spellEnd"/>
      <w:r w:rsidR="00047327" w:rsidRPr="002B64F0">
        <w:rPr>
          <w:iCs/>
        </w:rPr>
        <w:t xml:space="preserve"> /</w:t>
      </w:r>
      <w:proofErr w:type="spellStart"/>
      <w:r w:rsidR="00047327" w:rsidRPr="002B64F0">
        <w:rPr>
          <w:iCs/>
        </w:rPr>
        <w:t>Fostamatinib</w:t>
      </w:r>
      <w:proofErr w:type="spellEnd"/>
      <w:r w:rsidR="00047327" w:rsidRPr="00C83E17">
        <w:rPr>
          <w:i/>
        </w:rPr>
        <w:t xml:space="preserve"> (E Crick)</w:t>
      </w:r>
    </w:p>
    <w:p w14:paraId="712FEB03" w14:textId="342EA24E" w:rsidR="00C83E17" w:rsidRDefault="00047327" w:rsidP="00C83E17">
      <w:pPr>
        <w:pStyle w:val="Paragraphedeliste"/>
        <w:numPr>
          <w:ilvl w:val="1"/>
          <w:numId w:val="4"/>
        </w:numPr>
        <w:jc w:val="both"/>
        <w:rPr>
          <w:i/>
        </w:rPr>
      </w:pPr>
      <w:r w:rsidRPr="00C83E17">
        <w:rPr>
          <w:i/>
        </w:rPr>
        <w:t xml:space="preserve"> </w:t>
      </w:r>
      <w:r w:rsidR="00C83E17" w:rsidRPr="002B64F0">
        <w:rPr>
          <w:iCs/>
        </w:rPr>
        <w:t>Etude GREDDO</w:t>
      </w:r>
      <w:r w:rsidR="002B64F0">
        <w:rPr>
          <w:iCs/>
        </w:rPr>
        <w:t> :</w:t>
      </w:r>
      <w:r w:rsidR="00C83E17" w:rsidRPr="002B64F0">
        <w:rPr>
          <w:iCs/>
        </w:rPr>
        <w:t xml:space="preserve"> </w:t>
      </w:r>
      <w:r w:rsidRPr="002B64F0">
        <w:rPr>
          <w:iCs/>
        </w:rPr>
        <w:t xml:space="preserve">GA101 et </w:t>
      </w:r>
      <w:r w:rsidR="006B17A0" w:rsidRPr="002B64F0">
        <w:rPr>
          <w:iCs/>
        </w:rPr>
        <w:t>PTI</w:t>
      </w:r>
      <w:r w:rsidRPr="00C83E17">
        <w:rPr>
          <w:i/>
        </w:rPr>
        <w:t xml:space="preserve"> (K Lee</w:t>
      </w:r>
      <w:r w:rsidR="00C83E17" w:rsidRPr="00C83E17">
        <w:rPr>
          <w:i/>
        </w:rPr>
        <w:t xml:space="preserve"> et Manuela Rey</w:t>
      </w:r>
      <w:r w:rsidRPr="00C83E17">
        <w:rPr>
          <w:i/>
        </w:rPr>
        <w:t>, Limoges)</w:t>
      </w:r>
    </w:p>
    <w:p w14:paraId="7C155436" w14:textId="2268DF0C" w:rsidR="00082346" w:rsidRPr="00082346" w:rsidRDefault="00082346" w:rsidP="00C83E17">
      <w:pPr>
        <w:pStyle w:val="Paragraphedeliste"/>
        <w:numPr>
          <w:ilvl w:val="1"/>
          <w:numId w:val="4"/>
        </w:numPr>
        <w:jc w:val="both"/>
        <w:rPr>
          <w:iCs/>
        </w:rPr>
      </w:pPr>
      <w:r w:rsidRPr="00082346">
        <w:rPr>
          <w:iCs/>
        </w:rPr>
        <w:lastRenderedPageBreak/>
        <w:t>Etude RCD</w:t>
      </w:r>
      <w:r>
        <w:rPr>
          <w:iCs/>
        </w:rPr>
        <w:t>-</w:t>
      </w:r>
      <w:r w:rsidRPr="00082346">
        <w:rPr>
          <w:iCs/>
        </w:rPr>
        <w:t>MAF</w:t>
      </w:r>
      <w:r>
        <w:rPr>
          <w:iCs/>
        </w:rPr>
        <w:t xml:space="preserve"> </w:t>
      </w:r>
      <w:r w:rsidRPr="00082346">
        <w:rPr>
          <w:i/>
        </w:rPr>
        <w:t xml:space="preserve">C Gourguechon, </w:t>
      </w:r>
      <w:r>
        <w:rPr>
          <w:i/>
        </w:rPr>
        <w:t>(</w:t>
      </w:r>
      <w:r w:rsidRPr="00082346">
        <w:rPr>
          <w:i/>
        </w:rPr>
        <w:t>Amiens</w:t>
      </w:r>
      <w:r>
        <w:rPr>
          <w:i/>
        </w:rPr>
        <w:t>)</w:t>
      </w:r>
    </w:p>
    <w:p w14:paraId="39B86BE5" w14:textId="2DD7134E" w:rsidR="002B64F0" w:rsidRDefault="00C83E17" w:rsidP="00C83E17">
      <w:pPr>
        <w:pStyle w:val="Paragraphedeliste"/>
        <w:numPr>
          <w:ilvl w:val="1"/>
          <w:numId w:val="4"/>
        </w:numPr>
        <w:jc w:val="both"/>
        <w:rPr>
          <w:i/>
        </w:rPr>
      </w:pPr>
      <w:r w:rsidRPr="00C83E17">
        <w:rPr>
          <w:i/>
        </w:rPr>
        <w:t xml:space="preserve"> </w:t>
      </w:r>
      <w:r w:rsidRPr="002B64F0">
        <w:rPr>
          <w:iCs/>
        </w:rPr>
        <w:t>Cancer et PTI</w:t>
      </w:r>
      <w:r w:rsidRPr="00C83E17">
        <w:rPr>
          <w:i/>
        </w:rPr>
        <w:t xml:space="preserve"> E Rivière</w:t>
      </w:r>
      <w:r w:rsidR="00082346">
        <w:rPr>
          <w:i/>
        </w:rPr>
        <w:t xml:space="preserve"> (</w:t>
      </w:r>
      <w:r w:rsidRPr="00C83E17">
        <w:rPr>
          <w:i/>
        </w:rPr>
        <w:t xml:space="preserve">Bordeaux), </w:t>
      </w:r>
    </w:p>
    <w:p w14:paraId="147C3BC1" w14:textId="0C055586" w:rsidR="00047327" w:rsidRPr="00C83E17" w:rsidRDefault="00C83E17" w:rsidP="00C83E17">
      <w:pPr>
        <w:pStyle w:val="Paragraphedeliste"/>
        <w:numPr>
          <w:ilvl w:val="1"/>
          <w:numId w:val="4"/>
        </w:numPr>
        <w:jc w:val="both"/>
        <w:rPr>
          <w:i/>
        </w:rPr>
      </w:pPr>
      <w:r w:rsidRPr="002B64F0">
        <w:rPr>
          <w:iCs/>
        </w:rPr>
        <w:t>Anti CD19</w:t>
      </w:r>
      <w:r w:rsidR="002B64F0">
        <w:rPr>
          <w:iCs/>
        </w:rPr>
        <w:t xml:space="preserve"> (</w:t>
      </w:r>
      <w:proofErr w:type="spellStart"/>
      <w:r w:rsidR="002B64F0">
        <w:rPr>
          <w:iCs/>
        </w:rPr>
        <w:t>tafasitamab</w:t>
      </w:r>
      <w:proofErr w:type="spellEnd"/>
      <w:r w:rsidR="002B64F0">
        <w:rPr>
          <w:iCs/>
        </w:rPr>
        <w:t>/</w:t>
      </w:r>
      <w:proofErr w:type="spellStart"/>
      <w:r w:rsidR="002B64F0">
        <w:rPr>
          <w:iCs/>
        </w:rPr>
        <w:t>Incyte</w:t>
      </w:r>
      <w:proofErr w:type="spellEnd"/>
      <w:r w:rsidR="002B64F0">
        <w:rPr>
          <w:iCs/>
        </w:rPr>
        <w:t>)</w:t>
      </w:r>
      <w:r w:rsidRPr="002B64F0">
        <w:rPr>
          <w:iCs/>
        </w:rPr>
        <w:t xml:space="preserve"> et PTI </w:t>
      </w:r>
      <w:r w:rsidRPr="00C83E17">
        <w:rPr>
          <w:i/>
        </w:rPr>
        <w:t>M Mahevas</w:t>
      </w:r>
    </w:p>
    <w:p w14:paraId="27CAF36F" w14:textId="33873345" w:rsidR="0029094D" w:rsidRDefault="00047327" w:rsidP="0029094D">
      <w:pPr>
        <w:jc w:val="both"/>
        <w:rPr>
          <w:b/>
        </w:rPr>
      </w:pPr>
      <w:r>
        <w:rPr>
          <w:b/>
        </w:rPr>
        <w:t>1</w:t>
      </w:r>
      <w:r w:rsidR="006B17A0">
        <w:rPr>
          <w:b/>
        </w:rPr>
        <w:t>5</w:t>
      </w:r>
      <w:r>
        <w:rPr>
          <w:b/>
        </w:rPr>
        <w:t> :</w:t>
      </w:r>
      <w:r w:rsidR="006B17A0">
        <w:rPr>
          <w:b/>
        </w:rPr>
        <w:t>00</w:t>
      </w:r>
      <w:r>
        <w:rPr>
          <w:b/>
        </w:rPr>
        <w:t>-15 :</w:t>
      </w:r>
      <w:r w:rsidR="006B17A0">
        <w:rPr>
          <w:b/>
        </w:rPr>
        <w:t>30</w:t>
      </w:r>
    </w:p>
    <w:p w14:paraId="41A63D2F" w14:textId="3EAF95AC" w:rsidR="00047327" w:rsidRDefault="00047327" w:rsidP="00047327">
      <w:pPr>
        <w:pStyle w:val="Paragraphedeliste"/>
        <w:numPr>
          <w:ilvl w:val="0"/>
          <w:numId w:val="11"/>
        </w:numPr>
        <w:jc w:val="both"/>
        <w:rPr>
          <w:b/>
        </w:rPr>
      </w:pPr>
      <w:r w:rsidRPr="006B17A0">
        <w:rPr>
          <w:bCs/>
        </w:rPr>
        <w:t xml:space="preserve">Thérapeutiques innovantes et CAI : actualités avec revue de la littérature récente et </w:t>
      </w:r>
      <w:r w:rsidR="00864728">
        <w:rPr>
          <w:bCs/>
        </w:rPr>
        <w:t>possibles</w:t>
      </w:r>
      <w:r w:rsidR="00864728">
        <w:rPr>
          <w:b/>
        </w:rPr>
        <w:t xml:space="preserve"> </w:t>
      </w:r>
      <w:r w:rsidRPr="006B17A0">
        <w:rPr>
          <w:bCs/>
        </w:rPr>
        <w:t>autorisation</w:t>
      </w:r>
      <w:r w:rsidR="006B17A0">
        <w:rPr>
          <w:bCs/>
        </w:rPr>
        <w:t>s</w:t>
      </w:r>
      <w:r w:rsidRPr="006B17A0">
        <w:rPr>
          <w:bCs/>
        </w:rPr>
        <w:t xml:space="preserve"> de mise sur le marché</w:t>
      </w:r>
      <w:r w:rsidR="006B17A0">
        <w:rPr>
          <w:bCs/>
        </w:rPr>
        <w:t xml:space="preserve"> </w:t>
      </w:r>
      <w:r w:rsidRPr="006B17A0">
        <w:rPr>
          <w:bCs/>
          <w:i/>
          <w:iCs/>
        </w:rPr>
        <w:t>M Mahevas et E Rivière</w:t>
      </w:r>
      <w:r w:rsidR="006B17A0">
        <w:rPr>
          <w:bCs/>
          <w:i/>
          <w:iCs/>
        </w:rPr>
        <w:t xml:space="preserve"> </w:t>
      </w:r>
    </w:p>
    <w:p w14:paraId="763FB6B9" w14:textId="7B2174EB" w:rsidR="006B17A0" w:rsidRDefault="00047327" w:rsidP="00047327">
      <w:pPr>
        <w:jc w:val="both"/>
        <w:rPr>
          <w:b/>
        </w:rPr>
      </w:pPr>
      <w:r>
        <w:rPr>
          <w:b/>
        </w:rPr>
        <w:t>15 :</w:t>
      </w:r>
      <w:r w:rsidR="006B17A0">
        <w:rPr>
          <w:b/>
        </w:rPr>
        <w:t>30</w:t>
      </w:r>
      <w:r>
        <w:rPr>
          <w:b/>
        </w:rPr>
        <w:t>-15 :</w:t>
      </w:r>
      <w:r w:rsidR="006B17A0">
        <w:rPr>
          <w:b/>
        </w:rPr>
        <w:t>50</w:t>
      </w:r>
    </w:p>
    <w:p w14:paraId="2C4C36D2" w14:textId="7DFE6AFB" w:rsidR="00A707D7" w:rsidRPr="00C83E17" w:rsidRDefault="00047327" w:rsidP="0029094D">
      <w:pPr>
        <w:pStyle w:val="Paragraphedeliste"/>
        <w:numPr>
          <w:ilvl w:val="0"/>
          <w:numId w:val="11"/>
        </w:numPr>
        <w:jc w:val="both"/>
        <w:rPr>
          <w:bCs/>
        </w:rPr>
      </w:pPr>
      <w:r w:rsidRPr="006B17A0">
        <w:rPr>
          <w:bCs/>
        </w:rPr>
        <w:t>Actualité en recherche translationnelle</w:t>
      </w:r>
      <w:r w:rsidR="006B17A0">
        <w:rPr>
          <w:bCs/>
        </w:rPr>
        <w:t xml:space="preserve"> </w:t>
      </w:r>
      <w:r w:rsidR="006B17A0" w:rsidRPr="006B17A0">
        <w:rPr>
          <w:bCs/>
          <w:i/>
          <w:iCs/>
        </w:rPr>
        <w:t>S Audia</w:t>
      </w:r>
      <w:r w:rsidR="006B17A0">
        <w:rPr>
          <w:bCs/>
          <w:i/>
          <w:iCs/>
        </w:rPr>
        <w:t xml:space="preserve"> </w:t>
      </w:r>
    </w:p>
    <w:p w14:paraId="3AA5A19C" w14:textId="18FA94B6" w:rsidR="006B17A0" w:rsidRDefault="006B17A0" w:rsidP="00D870DE">
      <w:pPr>
        <w:jc w:val="both"/>
        <w:rPr>
          <w:b/>
        </w:rPr>
      </w:pPr>
      <w:r>
        <w:rPr>
          <w:b/>
        </w:rPr>
        <w:t xml:space="preserve">15 :50-16 :00  </w:t>
      </w:r>
    </w:p>
    <w:p w14:paraId="334AA5C8" w14:textId="4972A083" w:rsidR="006D75BF" w:rsidRPr="006B17A0" w:rsidRDefault="006B17A0" w:rsidP="006B17A0">
      <w:pPr>
        <w:pStyle w:val="Paragraphedeliste"/>
        <w:numPr>
          <w:ilvl w:val="0"/>
          <w:numId w:val="11"/>
        </w:numPr>
        <w:jc w:val="both"/>
        <w:rPr>
          <w:bCs/>
          <w:i/>
        </w:rPr>
      </w:pPr>
      <w:r>
        <w:rPr>
          <w:bCs/>
        </w:rPr>
        <w:t>Q</w:t>
      </w:r>
      <w:r w:rsidRPr="006B17A0">
        <w:rPr>
          <w:bCs/>
        </w:rPr>
        <w:t>uestions diverses</w:t>
      </w:r>
    </w:p>
    <w:p w14:paraId="4D848C4B" w14:textId="41E212DE" w:rsidR="006B17A0" w:rsidRPr="006B17A0" w:rsidRDefault="006B17A0" w:rsidP="006B17A0">
      <w:pPr>
        <w:jc w:val="both"/>
        <w:rPr>
          <w:b/>
          <w:iCs/>
        </w:rPr>
      </w:pPr>
      <w:r w:rsidRPr="006B17A0">
        <w:rPr>
          <w:b/>
          <w:iCs/>
        </w:rPr>
        <w:t>16 :00</w:t>
      </w:r>
    </w:p>
    <w:p w14:paraId="60ED2CB1" w14:textId="689C8411" w:rsidR="00473224" w:rsidRPr="009A688B" w:rsidRDefault="006D75BF" w:rsidP="006D75BF">
      <w:pPr>
        <w:pStyle w:val="Paragraphedeliste"/>
        <w:numPr>
          <w:ilvl w:val="0"/>
          <w:numId w:val="4"/>
        </w:numPr>
        <w:jc w:val="both"/>
      </w:pPr>
      <w:r>
        <w:t>C</w:t>
      </w:r>
      <w:r w:rsidR="00473224" w:rsidRPr="00473224">
        <w:t>lôture de la réunion</w:t>
      </w:r>
    </w:p>
    <w:p w14:paraId="6525357F" w14:textId="7EC1BD72" w:rsidR="009A688B" w:rsidRPr="00071C20" w:rsidRDefault="009A688B" w:rsidP="009A688B">
      <w:pPr>
        <w:jc w:val="both"/>
        <w:rPr>
          <w:b/>
        </w:rPr>
      </w:pPr>
    </w:p>
    <w:p w14:paraId="21140502" w14:textId="77777777" w:rsidR="00261324" w:rsidRDefault="00261324" w:rsidP="00261324">
      <w:pPr>
        <w:jc w:val="both"/>
        <w:rPr>
          <w:i/>
        </w:rPr>
      </w:pPr>
    </w:p>
    <w:p w14:paraId="1810E43D" w14:textId="1DE740FC" w:rsidR="00261324" w:rsidRPr="00C83E17" w:rsidRDefault="00C83E17" w:rsidP="00C83E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i/>
          <w:sz w:val="32"/>
          <w:szCs w:val="32"/>
        </w:rPr>
      </w:pPr>
      <w:r w:rsidRPr="00C83E17">
        <w:rPr>
          <w:b/>
          <w:bCs/>
          <w:i/>
          <w:sz w:val="32"/>
          <w:szCs w:val="32"/>
        </w:rPr>
        <w:t>Inscription obligatoire auprès de Madame Cynthia MATEUS</w:t>
      </w:r>
    </w:p>
    <w:p w14:paraId="4BB4B72C" w14:textId="53E8A5CF" w:rsidR="00C83E17" w:rsidRPr="00C83E17" w:rsidRDefault="00C83E17" w:rsidP="00C83E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 w:val="32"/>
          <w:szCs w:val="32"/>
        </w:rPr>
      </w:pPr>
      <w:r w:rsidRPr="00C83E17">
        <w:rPr>
          <w:i/>
          <w:sz w:val="32"/>
          <w:szCs w:val="32"/>
        </w:rPr>
        <w:t>Tel : 01 49 81 29 05</w:t>
      </w:r>
    </w:p>
    <w:p w14:paraId="1F2DD07D" w14:textId="78E8E3DC" w:rsidR="00C83E17" w:rsidRPr="00C83E17" w:rsidRDefault="00864728" w:rsidP="00C83E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 w:val="32"/>
          <w:szCs w:val="32"/>
        </w:rPr>
      </w:pPr>
      <w:hyperlink r:id="rId6" w:history="1">
        <w:r w:rsidR="00C83E17" w:rsidRPr="00C83E17">
          <w:rPr>
            <w:rStyle w:val="Lienhypertexte"/>
            <w:i/>
            <w:sz w:val="32"/>
            <w:szCs w:val="32"/>
          </w:rPr>
          <w:t>cynthia.mateus@aphp.fr</w:t>
        </w:r>
      </w:hyperlink>
    </w:p>
    <w:p w14:paraId="6B02F261" w14:textId="77777777" w:rsidR="00C83E17" w:rsidRPr="00261324" w:rsidRDefault="00C83E17" w:rsidP="00261324">
      <w:pPr>
        <w:jc w:val="both"/>
        <w:rPr>
          <w:i/>
        </w:rPr>
      </w:pPr>
    </w:p>
    <w:sectPr w:rsidR="00C83E17" w:rsidRPr="00261324" w:rsidSect="00E27AF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F5FB3"/>
    <w:multiLevelType w:val="hybridMultilevel"/>
    <w:tmpl w:val="30B060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9F6428"/>
    <w:multiLevelType w:val="hybridMultilevel"/>
    <w:tmpl w:val="A140AE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A42BF9"/>
    <w:multiLevelType w:val="hybridMultilevel"/>
    <w:tmpl w:val="40CE88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85313A"/>
    <w:multiLevelType w:val="hybridMultilevel"/>
    <w:tmpl w:val="FE6893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B56429"/>
    <w:multiLevelType w:val="hybridMultilevel"/>
    <w:tmpl w:val="9FE46F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A970E3"/>
    <w:multiLevelType w:val="hybridMultilevel"/>
    <w:tmpl w:val="C59C6A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040999"/>
    <w:multiLevelType w:val="hybridMultilevel"/>
    <w:tmpl w:val="9670DD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F007C8"/>
    <w:multiLevelType w:val="hybridMultilevel"/>
    <w:tmpl w:val="A38CA1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DB2154"/>
    <w:multiLevelType w:val="hybridMultilevel"/>
    <w:tmpl w:val="AFE09DD0"/>
    <w:lvl w:ilvl="0" w:tplc="C3D430AC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9B5FB2"/>
    <w:multiLevelType w:val="hybridMultilevel"/>
    <w:tmpl w:val="F84660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5C5803"/>
    <w:multiLevelType w:val="hybridMultilevel"/>
    <w:tmpl w:val="0BBC6A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7"/>
  </w:num>
  <w:num w:numId="5">
    <w:abstractNumId w:val="4"/>
  </w:num>
  <w:num w:numId="6">
    <w:abstractNumId w:val="1"/>
  </w:num>
  <w:num w:numId="7">
    <w:abstractNumId w:val="5"/>
  </w:num>
  <w:num w:numId="8">
    <w:abstractNumId w:val="2"/>
  </w:num>
  <w:num w:numId="9">
    <w:abstractNumId w:val="8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6" w:nlCheck="1" w:checkStyle="0"/>
  <w:activeWritingStyle w:appName="MSWord" w:lang="fr-FR" w:vendorID="64" w:dllVersion="4096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AFC"/>
    <w:rsid w:val="00047327"/>
    <w:rsid w:val="0006051D"/>
    <w:rsid w:val="00071C20"/>
    <w:rsid w:val="00082346"/>
    <w:rsid w:val="000D3EA9"/>
    <w:rsid w:val="0017708D"/>
    <w:rsid w:val="00261324"/>
    <w:rsid w:val="002906ED"/>
    <w:rsid w:val="0029094D"/>
    <w:rsid w:val="002B64F0"/>
    <w:rsid w:val="00343276"/>
    <w:rsid w:val="00382411"/>
    <w:rsid w:val="003B23FF"/>
    <w:rsid w:val="00473224"/>
    <w:rsid w:val="004762A7"/>
    <w:rsid w:val="004A4E30"/>
    <w:rsid w:val="004B7986"/>
    <w:rsid w:val="004F3089"/>
    <w:rsid w:val="005361B3"/>
    <w:rsid w:val="005874CB"/>
    <w:rsid w:val="005B58DB"/>
    <w:rsid w:val="00650529"/>
    <w:rsid w:val="00680865"/>
    <w:rsid w:val="00695F09"/>
    <w:rsid w:val="006A2CE4"/>
    <w:rsid w:val="006B0181"/>
    <w:rsid w:val="006B17A0"/>
    <w:rsid w:val="006D2ABA"/>
    <w:rsid w:val="006D75BF"/>
    <w:rsid w:val="00751E3D"/>
    <w:rsid w:val="00792E16"/>
    <w:rsid w:val="007A78B6"/>
    <w:rsid w:val="00864728"/>
    <w:rsid w:val="008770D2"/>
    <w:rsid w:val="008B1D5D"/>
    <w:rsid w:val="0093036E"/>
    <w:rsid w:val="00953690"/>
    <w:rsid w:val="009858E1"/>
    <w:rsid w:val="009A2364"/>
    <w:rsid w:val="009A688B"/>
    <w:rsid w:val="009C7F95"/>
    <w:rsid w:val="009D3F74"/>
    <w:rsid w:val="00A70784"/>
    <w:rsid w:val="00A707D7"/>
    <w:rsid w:val="00A80D91"/>
    <w:rsid w:val="00A961B0"/>
    <w:rsid w:val="00B84EF7"/>
    <w:rsid w:val="00B878BA"/>
    <w:rsid w:val="00BC7AA2"/>
    <w:rsid w:val="00C83E17"/>
    <w:rsid w:val="00D870DE"/>
    <w:rsid w:val="00E03961"/>
    <w:rsid w:val="00E27AF7"/>
    <w:rsid w:val="00EF70D8"/>
    <w:rsid w:val="00F12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ABA69"/>
  <w15:docId w15:val="{6CB0A7F2-8F3A-4ECA-8E5E-686FC3BA4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12AFC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9A236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A2364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A236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A236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A2364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A236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2364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C83E1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83E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ynthia.mateus@aphp.f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5377F-C74F-4263-99CB-22685EF22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378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APHP</Company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Bertrand Godeau</dc:creator>
  <cp:lastModifiedBy>GODEAU Bertrand</cp:lastModifiedBy>
  <cp:revision>29</cp:revision>
  <cp:lastPrinted>2019-03-19T08:17:00Z</cp:lastPrinted>
  <dcterms:created xsi:type="dcterms:W3CDTF">2021-09-01T16:47:00Z</dcterms:created>
  <dcterms:modified xsi:type="dcterms:W3CDTF">2025-09-03T08:23:00Z</dcterms:modified>
</cp:coreProperties>
</file>